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2038" w14:textId="5DAAF463" w:rsidR="00BA063B" w:rsidRPr="00947214" w:rsidRDefault="00BA063B" w:rsidP="00BA063B">
      <w:pPr>
        <w:jc w:val="center"/>
        <w:rPr>
          <w:rFonts w:ascii="Calibri" w:hAnsi="Calibri"/>
          <w:b/>
          <w:sz w:val="28"/>
          <w:lang w:val="fr-CA"/>
        </w:rPr>
      </w:pPr>
      <w:r w:rsidRPr="00947214">
        <w:rPr>
          <w:rFonts w:ascii="Calibri" w:hAnsi="Calibri"/>
          <w:b/>
          <w:sz w:val="28"/>
          <w:lang w:val="fr-CA"/>
        </w:rPr>
        <w:t>Le Programme international pour le suivi des acquis des élèves</w:t>
      </w:r>
      <w:r w:rsidRPr="00947214">
        <w:rPr>
          <w:rFonts w:ascii="Calibri" w:hAnsi="Calibri"/>
          <w:b/>
          <w:sz w:val="28"/>
          <w:lang w:val="fr-CA"/>
        </w:rPr>
        <w:br/>
        <w:t>(PISA)</w:t>
      </w:r>
    </w:p>
    <w:p w14:paraId="4E7EB87F" w14:textId="77777777" w:rsidR="00BA063B" w:rsidRPr="00BA063B" w:rsidRDefault="00BA063B" w:rsidP="00BA063B">
      <w:pPr>
        <w:tabs>
          <w:tab w:val="left" w:pos="90"/>
        </w:tabs>
        <w:rPr>
          <w:rFonts w:ascii="Calibri" w:hAnsi="Calibri" w:cs="Arial"/>
          <w:b/>
          <w:bCs/>
          <w:sz w:val="24"/>
          <w:szCs w:val="24"/>
          <w:lang w:val="fr-CA"/>
        </w:rPr>
      </w:pPr>
      <w:r w:rsidRPr="00BA063B">
        <w:rPr>
          <w:rFonts w:ascii="Calibri" w:hAnsi="Calibri" w:cs="Arial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3191D" wp14:editId="64B73BD5">
                <wp:simplePos x="0" y="0"/>
                <wp:positionH relativeFrom="column">
                  <wp:posOffset>51435</wp:posOffset>
                </wp:positionH>
                <wp:positionV relativeFrom="paragraph">
                  <wp:posOffset>104140</wp:posOffset>
                </wp:positionV>
                <wp:extent cx="5486400" cy="0"/>
                <wp:effectExtent l="13335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7532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8.2pt" to="436.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"/>
            </w:pict>
          </mc:Fallback>
        </mc:AlternateContent>
      </w:r>
    </w:p>
    <w:p w14:paraId="6E78AF4B" w14:textId="77777777" w:rsidR="00BA063B" w:rsidRPr="00BA063B" w:rsidRDefault="00BA063B" w:rsidP="00BA063B">
      <w:pPr>
        <w:tabs>
          <w:tab w:val="left" w:pos="90"/>
        </w:tabs>
        <w:rPr>
          <w:rFonts w:ascii="Calibri" w:hAnsi="Calibri" w:cs="Arial"/>
          <w:b/>
          <w:bCs/>
          <w:sz w:val="24"/>
          <w:szCs w:val="24"/>
          <w:lang w:val="fr-CA"/>
        </w:rPr>
      </w:pPr>
    </w:p>
    <w:p w14:paraId="26E9C8F5" w14:textId="77777777" w:rsidR="00BA063B" w:rsidRPr="00BA063B" w:rsidRDefault="00BA063B" w:rsidP="00BA063B">
      <w:pPr>
        <w:tabs>
          <w:tab w:val="left" w:pos="90"/>
        </w:tabs>
        <w:rPr>
          <w:rFonts w:ascii="Calibri" w:hAnsi="Calibri" w:cs="Arial"/>
          <w:b/>
          <w:bCs/>
          <w:sz w:val="24"/>
          <w:szCs w:val="24"/>
          <w:lang w:val="fr-CA"/>
        </w:rPr>
      </w:pPr>
    </w:p>
    <w:p w14:paraId="71CF2A74" w14:textId="77777777" w:rsidR="00BA063B" w:rsidRPr="00BA063B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Arial"/>
          <w:sz w:val="24"/>
          <w:szCs w:val="24"/>
          <w:lang w:val="fr-CA"/>
        </w:rPr>
      </w:pPr>
      <w:r w:rsidRPr="00BA063B">
        <w:rPr>
          <w:rFonts w:ascii="Calibri" w:hAnsi="Calibri" w:cs="Arial"/>
          <w:sz w:val="24"/>
          <w:szCs w:val="24"/>
          <w:lang w:val="fr-CA"/>
        </w:rPr>
        <w:t>Aux parents/tutrices ou tuteurs de : _______________________________________</w:t>
      </w:r>
    </w:p>
    <w:p w14:paraId="339CA0F9" w14:textId="77777777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lang w:val="fr-CA"/>
        </w:rPr>
      </w:pPr>
    </w:p>
    <w:p w14:paraId="1AD83B9D" w14:textId="77777777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lang w:val="fr-CA"/>
        </w:rPr>
      </w:pPr>
    </w:p>
    <w:p w14:paraId="7473B0A0" w14:textId="312AA217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lang w:val="fr-CA"/>
        </w:rPr>
      </w:pPr>
      <w:r w:rsidRPr="00947214">
        <w:rPr>
          <w:rFonts w:ascii="Calibri" w:hAnsi="Calibri"/>
          <w:sz w:val="24"/>
          <w:lang w:val="fr-CA"/>
        </w:rPr>
        <w:t xml:space="preserve">Notre école a été choisie pour participer au Programme international pour le suivi des acquis des élèves (PISA) de </w:t>
      </w:r>
      <w:r w:rsidRPr="00BA063B">
        <w:rPr>
          <w:rFonts w:ascii="Calibri" w:hAnsi="Calibri" w:cs="Arial"/>
          <w:sz w:val="24"/>
          <w:szCs w:val="24"/>
          <w:lang w:val="fr-CA"/>
        </w:rPr>
        <w:t>l’Organisation de coopération et de développement économiques (OCDE).</w:t>
      </w:r>
      <w:r w:rsidRPr="00947214">
        <w:rPr>
          <w:rFonts w:ascii="Calibri" w:hAnsi="Calibri"/>
          <w:sz w:val="24"/>
          <w:lang w:val="fr-CA"/>
        </w:rPr>
        <w:t xml:space="preserve"> </w:t>
      </w:r>
    </w:p>
    <w:p w14:paraId="154BEBFB" w14:textId="77777777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lang w:val="fr-CA"/>
        </w:rPr>
      </w:pPr>
    </w:p>
    <w:p w14:paraId="1CA8A76B" w14:textId="4DE7F780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lang w:val="fr-CA"/>
        </w:rPr>
      </w:pPr>
      <w:r w:rsidRPr="00947214">
        <w:rPr>
          <w:rFonts w:ascii="Calibri" w:hAnsi="Calibri"/>
          <w:sz w:val="24"/>
          <w:lang w:val="fr-CA"/>
        </w:rPr>
        <w:t xml:space="preserve">Votre </w:t>
      </w:r>
      <w:r w:rsidRPr="00BA063B">
        <w:rPr>
          <w:rFonts w:ascii="Calibri" w:hAnsi="Calibri" w:cs="Arial"/>
          <w:sz w:val="24"/>
          <w:szCs w:val="24"/>
          <w:lang w:val="fr-CA"/>
        </w:rPr>
        <w:t>enfant</w:t>
      </w:r>
      <w:r w:rsidRPr="00947214">
        <w:rPr>
          <w:rFonts w:ascii="Calibri" w:hAnsi="Calibri"/>
          <w:sz w:val="24"/>
          <w:lang w:val="fr-CA"/>
        </w:rPr>
        <w:t xml:space="preserve"> a été choisi(e) au hasard pour participer à </w:t>
      </w:r>
      <w:r w:rsidRPr="00BA063B">
        <w:rPr>
          <w:rFonts w:ascii="Calibri" w:hAnsi="Calibri" w:cs="Arial"/>
          <w:sz w:val="24"/>
          <w:szCs w:val="24"/>
          <w:lang w:val="fr-CA"/>
        </w:rPr>
        <w:t>cet important projet international</w:t>
      </w:r>
      <w:r w:rsidRPr="00947214">
        <w:rPr>
          <w:rFonts w:ascii="Calibri" w:hAnsi="Calibri"/>
          <w:sz w:val="24"/>
          <w:lang w:val="fr-CA"/>
        </w:rPr>
        <w:t xml:space="preserve">. </w:t>
      </w:r>
    </w:p>
    <w:p w14:paraId="0D2B864C" w14:textId="77777777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lang w:val="fr-CA"/>
        </w:rPr>
      </w:pPr>
    </w:p>
    <w:p w14:paraId="59CBBD97" w14:textId="3BC32AB3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lang w:val="fr-CA"/>
        </w:rPr>
      </w:pPr>
      <w:r w:rsidRPr="00947214">
        <w:rPr>
          <w:rFonts w:ascii="Calibri" w:hAnsi="Calibri"/>
          <w:sz w:val="24"/>
          <w:lang w:val="fr-CA"/>
        </w:rPr>
        <w:t xml:space="preserve">Le but principal de </w:t>
      </w:r>
      <w:r w:rsidRPr="00BA063B">
        <w:rPr>
          <w:rFonts w:ascii="Calibri" w:hAnsi="Calibri" w:cs="Arial"/>
          <w:sz w:val="24"/>
          <w:szCs w:val="24"/>
          <w:lang w:val="fr-CA"/>
        </w:rPr>
        <w:t>l</w:t>
      </w:r>
      <w:r w:rsidR="00AB6E39">
        <w:rPr>
          <w:rFonts w:ascii="Calibri" w:hAnsi="Calibri" w:cs="Arial"/>
          <w:sz w:val="24"/>
          <w:szCs w:val="24"/>
          <w:lang w:val="fr-CA"/>
        </w:rPr>
        <w:t>’</w:t>
      </w:r>
      <w:r w:rsidRPr="00BA063B">
        <w:rPr>
          <w:rFonts w:ascii="Calibri" w:hAnsi="Calibri" w:cs="Arial"/>
          <w:sz w:val="24"/>
          <w:szCs w:val="24"/>
          <w:lang w:val="fr-CA"/>
        </w:rPr>
        <w:t>évaluation</w:t>
      </w:r>
      <w:r w:rsidRPr="00947214">
        <w:rPr>
          <w:rFonts w:ascii="Calibri" w:hAnsi="Calibri"/>
          <w:sz w:val="24"/>
          <w:lang w:val="fr-CA"/>
        </w:rPr>
        <w:t xml:space="preserve"> est de déterminer dans quelle mesure les jeunes </w:t>
      </w:r>
      <w:r w:rsidR="00022B23">
        <w:rPr>
          <w:rFonts w:asciiTheme="minorHAnsi" w:hAnsiTheme="minorHAnsi" w:cs="Arial"/>
          <w:sz w:val="24"/>
          <w:szCs w:val="24"/>
          <w:lang w:val="fr-CA"/>
        </w:rPr>
        <w:t>dans</w:t>
      </w:r>
      <w:r w:rsidRPr="00BA063B">
        <w:rPr>
          <w:rFonts w:ascii="Calibri" w:hAnsi="Calibri" w:cs="Arial"/>
          <w:sz w:val="24"/>
          <w:szCs w:val="24"/>
          <w:lang w:val="fr-CA"/>
        </w:rPr>
        <w:t xml:space="preserve"> notre province et au Canada</w:t>
      </w:r>
      <w:r w:rsidRPr="00947214">
        <w:rPr>
          <w:rFonts w:ascii="Calibri" w:hAnsi="Calibri"/>
          <w:sz w:val="24"/>
          <w:lang w:val="fr-CA"/>
        </w:rPr>
        <w:t xml:space="preserve"> acquièrent les compétences et les connaissances nécessaires pour relever les défis de l</w:t>
      </w:r>
      <w:r w:rsidR="00AB6E39">
        <w:rPr>
          <w:rFonts w:ascii="Calibri" w:hAnsi="Calibri"/>
          <w:sz w:val="24"/>
          <w:lang w:val="fr-CA"/>
        </w:rPr>
        <w:t>’</w:t>
      </w:r>
      <w:r w:rsidRPr="00947214">
        <w:rPr>
          <w:rFonts w:ascii="Calibri" w:hAnsi="Calibri"/>
          <w:sz w:val="24"/>
          <w:lang w:val="fr-CA"/>
        </w:rPr>
        <w:t xml:space="preserve">avenir. </w:t>
      </w:r>
    </w:p>
    <w:p w14:paraId="78353B98" w14:textId="77777777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lang w:val="fr-CA"/>
        </w:rPr>
      </w:pPr>
    </w:p>
    <w:p w14:paraId="2D3C2C15" w14:textId="30A22B47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lang w:val="fr-CA"/>
        </w:rPr>
      </w:pPr>
      <w:r w:rsidRPr="00947214">
        <w:rPr>
          <w:rFonts w:ascii="Calibri" w:hAnsi="Calibri"/>
          <w:sz w:val="24"/>
          <w:lang w:val="fr-CA"/>
        </w:rPr>
        <w:t xml:space="preserve">Les élèves sélectionnés </w:t>
      </w:r>
      <w:r w:rsidR="00022B23">
        <w:rPr>
          <w:rFonts w:ascii="Calibri" w:hAnsi="Calibri"/>
          <w:sz w:val="24"/>
          <w:lang w:val="fr-CA"/>
        </w:rPr>
        <w:t>devront</w:t>
      </w:r>
      <w:r w:rsidR="00022B23" w:rsidRPr="00947214">
        <w:rPr>
          <w:rFonts w:ascii="Calibri" w:hAnsi="Calibri"/>
          <w:sz w:val="24"/>
          <w:lang w:val="fr-CA"/>
        </w:rPr>
        <w:t xml:space="preserve"> </w:t>
      </w:r>
      <w:r w:rsidRPr="00947214">
        <w:rPr>
          <w:rFonts w:ascii="Calibri" w:hAnsi="Calibri"/>
          <w:sz w:val="24"/>
          <w:lang w:val="fr-CA"/>
        </w:rPr>
        <w:t xml:space="preserve">répondre à des questions portant sur </w:t>
      </w:r>
      <w:r w:rsidRPr="00BA063B">
        <w:rPr>
          <w:rFonts w:ascii="Calibri" w:hAnsi="Calibri" w:cs="Arial"/>
          <w:sz w:val="24"/>
          <w:szCs w:val="24"/>
          <w:lang w:val="fr-CA"/>
        </w:rPr>
        <w:t>les sciences</w:t>
      </w:r>
      <w:r w:rsidRPr="00947214">
        <w:rPr>
          <w:rFonts w:ascii="Calibri" w:hAnsi="Calibri"/>
          <w:sz w:val="24"/>
          <w:lang w:val="fr-CA"/>
        </w:rPr>
        <w:t xml:space="preserve">, les mathématiques, </w:t>
      </w:r>
      <w:r w:rsidRPr="00BA063B">
        <w:rPr>
          <w:rFonts w:ascii="Calibri" w:hAnsi="Calibri" w:cs="Arial"/>
          <w:sz w:val="24"/>
          <w:szCs w:val="24"/>
          <w:lang w:val="fr-CA"/>
        </w:rPr>
        <w:t>la lecture,</w:t>
      </w:r>
      <w:r w:rsidRPr="00947214">
        <w:rPr>
          <w:rFonts w:ascii="Calibri" w:hAnsi="Calibri"/>
          <w:sz w:val="24"/>
          <w:lang w:val="fr-CA"/>
        </w:rPr>
        <w:t xml:space="preserve"> et </w:t>
      </w:r>
      <w:r w:rsidRPr="00BA063B">
        <w:rPr>
          <w:rFonts w:ascii="Calibri" w:hAnsi="Calibri" w:cs="Arial"/>
          <w:sz w:val="24"/>
          <w:szCs w:val="24"/>
          <w:lang w:val="fr-CA"/>
        </w:rPr>
        <w:t>l’apprentissage</w:t>
      </w:r>
      <w:r w:rsidRPr="00947214">
        <w:rPr>
          <w:rFonts w:ascii="Calibri" w:hAnsi="Calibri"/>
          <w:sz w:val="24"/>
          <w:lang w:val="fr-CA"/>
        </w:rPr>
        <w:t xml:space="preserve"> dans </w:t>
      </w:r>
      <w:r w:rsidRPr="00BA063B">
        <w:rPr>
          <w:rFonts w:ascii="Calibri" w:hAnsi="Calibri" w:cs="Arial"/>
          <w:sz w:val="24"/>
          <w:szCs w:val="24"/>
          <w:lang w:val="fr-CA"/>
        </w:rPr>
        <w:t>le monde numérique</w:t>
      </w:r>
      <w:r w:rsidRPr="00947214">
        <w:rPr>
          <w:rFonts w:ascii="Calibri" w:hAnsi="Calibri"/>
          <w:sz w:val="24"/>
          <w:lang w:val="fr-CA"/>
        </w:rPr>
        <w:t>.</w:t>
      </w:r>
    </w:p>
    <w:p w14:paraId="7873F0D3" w14:textId="77777777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lang w:val="fr-CA"/>
        </w:rPr>
      </w:pPr>
    </w:p>
    <w:p w14:paraId="12EACEA2" w14:textId="6B9F17EC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lang w:val="fr-CA"/>
        </w:rPr>
      </w:pPr>
      <w:r w:rsidRPr="00947214">
        <w:rPr>
          <w:rFonts w:ascii="Calibri" w:hAnsi="Calibri"/>
          <w:sz w:val="24"/>
          <w:lang w:val="fr-CA"/>
        </w:rPr>
        <w:t xml:space="preserve">Leur participation est anonyme et n’aura aucun impact sur </w:t>
      </w:r>
      <w:r w:rsidRPr="00BA063B">
        <w:rPr>
          <w:rFonts w:ascii="Calibri" w:hAnsi="Calibri" w:cs="Arial"/>
          <w:sz w:val="24"/>
          <w:szCs w:val="24"/>
          <w:lang w:val="fr-CA"/>
        </w:rPr>
        <w:t>leurs notes</w:t>
      </w:r>
      <w:r w:rsidRPr="00947214">
        <w:rPr>
          <w:rFonts w:ascii="Calibri" w:hAnsi="Calibri"/>
          <w:sz w:val="24"/>
          <w:lang w:val="fr-CA"/>
        </w:rPr>
        <w:t xml:space="preserve"> ou leur dossier </w:t>
      </w:r>
      <w:r w:rsidRPr="00BA063B">
        <w:rPr>
          <w:rFonts w:ascii="Calibri" w:hAnsi="Calibri" w:cs="Arial"/>
          <w:sz w:val="24"/>
          <w:szCs w:val="24"/>
          <w:lang w:val="fr-CA"/>
        </w:rPr>
        <w:t>scolaire. Les élèves n’ont pas besoin de se préparer pour l’évaluation.</w:t>
      </w:r>
    </w:p>
    <w:p w14:paraId="5505D99E" w14:textId="77777777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i/>
          <w:sz w:val="24"/>
          <w:lang w:val="fr-CA"/>
        </w:rPr>
      </w:pPr>
    </w:p>
    <w:p w14:paraId="5C7A6826" w14:textId="414A5C6D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lang w:val="fr-CA"/>
        </w:rPr>
      </w:pPr>
      <w:r w:rsidRPr="00947214">
        <w:rPr>
          <w:rFonts w:ascii="Calibri" w:hAnsi="Calibri"/>
          <w:sz w:val="24"/>
          <w:lang w:val="fr-CA"/>
        </w:rPr>
        <w:t xml:space="preserve">Cette </w:t>
      </w:r>
      <w:r w:rsidRPr="00BA063B">
        <w:rPr>
          <w:rFonts w:ascii="Calibri" w:hAnsi="Calibri" w:cs="Arial"/>
          <w:sz w:val="24"/>
          <w:szCs w:val="24"/>
          <w:lang w:val="fr-CA"/>
        </w:rPr>
        <w:t>évaluation</w:t>
      </w:r>
      <w:r w:rsidRPr="00947214">
        <w:rPr>
          <w:rFonts w:ascii="Calibri" w:hAnsi="Calibri"/>
          <w:sz w:val="24"/>
          <w:lang w:val="fr-CA"/>
        </w:rPr>
        <w:t xml:space="preserve"> se déroulera à l</w:t>
      </w:r>
      <w:r w:rsidR="00022B23">
        <w:rPr>
          <w:rFonts w:ascii="Calibri" w:hAnsi="Calibri"/>
          <w:sz w:val="24"/>
          <w:lang w:val="fr-CA"/>
        </w:rPr>
        <w:t>’</w:t>
      </w:r>
      <w:r w:rsidRPr="00947214">
        <w:rPr>
          <w:rFonts w:ascii="Calibri" w:hAnsi="Calibri"/>
          <w:sz w:val="24"/>
          <w:lang w:val="fr-CA"/>
        </w:rPr>
        <w:t xml:space="preserve">école pendant les heures régulières de classe. </w:t>
      </w:r>
    </w:p>
    <w:p w14:paraId="5EFA6D45" w14:textId="77777777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lang w:val="fr-CA"/>
        </w:rPr>
      </w:pPr>
    </w:p>
    <w:p w14:paraId="483EC662" w14:textId="32122D1A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lang w:val="fr-CA"/>
        </w:rPr>
      </w:pPr>
      <w:r w:rsidRPr="00947214">
        <w:rPr>
          <w:rFonts w:ascii="Calibri" w:hAnsi="Calibri"/>
          <w:color w:val="000000"/>
          <w:sz w:val="24"/>
          <w:lang w:val="fr-CA"/>
        </w:rPr>
        <w:t>À titre d</w:t>
      </w:r>
      <w:r w:rsidR="00022B23">
        <w:rPr>
          <w:rFonts w:ascii="Calibri" w:hAnsi="Calibri"/>
          <w:color w:val="000000"/>
          <w:sz w:val="24"/>
          <w:lang w:val="fr-CA"/>
        </w:rPr>
        <w:t>’</w:t>
      </w:r>
      <w:r w:rsidRPr="00947214">
        <w:rPr>
          <w:rFonts w:ascii="Calibri" w:hAnsi="Calibri"/>
          <w:color w:val="000000"/>
          <w:sz w:val="24"/>
          <w:lang w:val="fr-CA"/>
        </w:rPr>
        <w:t xml:space="preserve">information, vous trouverez ci-joint </w:t>
      </w:r>
      <w:r w:rsidRPr="00947214">
        <w:rPr>
          <w:rFonts w:ascii="Calibri" w:hAnsi="Calibri"/>
          <w:sz w:val="24"/>
          <w:lang w:val="fr-CA"/>
        </w:rPr>
        <w:t>une brochure qui présente une vue d</w:t>
      </w:r>
      <w:r w:rsidR="00022B23">
        <w:rPr>
          <w:rFonts w:ascii="Calibri" w:hAnsi="Calibri"/>
          <w:sz w:val="24"/>
          <w:lang w:val="fr-CA"/>
        </w:rPr>
        <w:t>’</w:t>
      </w:r>
      <w:r w:rsidRPr="00947214">
        <w:rPr>
          <w:rFonts w:ascii="Calibri" w:hAnsi="Calibri"/>
          <w:sz w:val="24"/>
          <w:lang w:val="fr-CA"/>
        </w:rPr>
        <w:t xml:space="preserve">ensemble de cette </w:t>
      </w:r>
      <w:r w:rsidRPr="00BA063B">
        <w:rPr>
          <w:rFonts w:ascii="Calibri" w:hAnsi="Calibri" w:cs="Arial"/>
          <w:sz w:val="24"/>
          <w:szCs w:val="24"/>
          <w:lang w:val="fr-CA"/>
        </w:rPr>
        <w:t>évaluation</w:t>
      </w:r>
      <w:r w:rsidRPr="00947214">
        <w:rPr>
          <w:rFonts w:ascii="Calibri" w:hAnsi="Calibri"/>
          <w:sz w:val="24"/>
          <w:lang w:val="fr-CA"/>
        </w:rPr>
        <w:t>.</w:t>
      </w:r>
      <w:r w:rsidRPr="00947214">
        <w:rPr>
          <w:rFonts w:ascii="Calibri" w:hAnsi="Calibri"/>
          <w:lang w:val="fr-CA"/>
        </w:rPr>
        <w:t xml:space="preserve"> </w:t>
      </w:r>
    </w:p>
    <w:p w14:paraId="2B4D8108" w14:textId="77777777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lang w:val="fr-CA"/>
        </w:rPr>
      </w:pPr>
    </w:p>
    <w:p w14:paraId="575BEB2B" w14:textId="163A96B2" w:rsidR="00BA063B" w:rsidRPr="00947214" w:rsidRDefault="00BA063B" w:rsidP="009472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Calibri" w:hAnsi="Calibri"/>
          <w:lang w:val="fr-CA"/>
        </w:rPr>
      </w:pPr>
      <w:r w:rsidRPr="00947214">
        <w:rPr>
          <w:rFonts w:ascii="Calibri" w:hAnsi="Calibri"/>
          <w:sz w:val="24"/>
          <w:lang w:val="fr-CA"/>
        </w:rPr>
        <w:t xml:space="preserve">Il est possible d’obtenir de plus amples renseignements sur ce projet en consultant le site Web </w:t>
      </w:r>
      <w:hyperlink w:history="1"/>
      <w:hyperlink r:id="rId14" w:history="1">
        <w:r w:rsidR="002D39D3" w:rsidRPr="002D39D3">
          <w:rPr>
            <w:rStyle w:val="Hyperlink"/>
            <w:rFonts w:asciiTheme="minorHAnsi" w:hAnsiTheme="minorHAnsi" w:cstheme="minorHAnsi"/>
            <w:sz w:val="24"/>
            <w:szCs w:val="24"/>
            <w:lang w:val="fr-CA"/>
          </w:rPr>
          <w:t>https://www.cmec.ca/766/PISA_2025.html</w:t>
        </w:r>
      </w:hyperlink>
      <w:r w:rsidRPr="00BA063B">
        <w:rPr>
          <w:rFonts w:ascii="Calibri" w:hAnsi="Calibri" w:cs="Arial"/>
          <w:sz w:val="24"/>
          <w:szCs w:val="24"/>
          <w:lang w:val="fr-CA"/>
        </w:rPr>
        <w:t>.</w:t>
      </w:r>
      <w:r w:rsidRPr="00947214">
        <w:rPr>
          <w:rFonts w:ascii="Calibri" w:hAnsi="Calibri"/>
          <w:sz w:val="24"/>
          <w:lang w:val="fr-CA"/>
        </w:rPr>
        <w:t xml:space="preserve"> </w:t>
      </w:r>
      <w:r w:rsidRPr="00947214">
        <w:rPr>
          <w:rFonts w:ascii="Calibri" w:hAnsi="Calibri"/>
          <w:color w:val="000000"/>
          <w:sz w:val="24"/>
          <w:lang w:val="fr-CA"/>
        </w:rPr>
        <w:t>Vous pouvez également consulter le site Web de l’OCDE à</w:t>
      </w:r>
      <w:r w:rsidRPr="00947214">
        <w:rPr>
          <w:rFonts w:ascii="Times New Roman" w:hAnsi="Times New Roman"/>
          <w:sz w:val="24"/>
          <w:lang w:val="fr-CA"/>
        </w:rPr>
        <w:t xml:space="preserve"> </w:t>
      </w:r>
      <w:hyperlink r:id="rId15" w:history="1">
        <w:r w:rsidRPr="00BA063B">
          <w:rPr>
            <w:rFonts w:ascii="Calibri" w:hAnsi="Calibri" w:cs="Adobe Garamond Pro"/>
            <w:color w:val="0000FF"/>
            <w:sz w:val="24"/>
            <w:szCs w:val="24"/>
            <w:u w:val="single"/>
            <w:lang w:val="fr-CA"/>
          </w:rPr>
          <w:t>https://www.oecd.org/pisa-fr/</w:t>
        </w:r>
      </w:hyperlink>
      <w:r w:rsidRPr="00BA063B">
        <w:rPr>
          <w:rFonts w:ascii="Calibri" w:hAnsi="Calibri" w:cs="Adobe Garamond Pro"/>
          <w:color w:val="000000"/>
          <w:sz w:val="22"/>
          <w:szCs w:val="22"/>
          <w:u w:val="single"/>
          <w:lang w:val="fr-CA"/>
        </w:rPr>
        <w:t>.</w:t>
      </w:r>
    </w:p>
    <w:p w14:paraId="7C59B399" w14:textId="77777777" w:rsidR="00BA063B" w:rsidRPr="00947214" w:rsidRDefault="00BA063B" w:rsidP="00BA06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0"/>
        <w:rPr>
          <w:rFonts w:ascii="Calibri" w:hAnsi="Calibri"/>
          <w:b/>
          <w:sz w:val="24"/>
          <w:lang w:val="fr-CA"/>
        </w:rPr>
      </w:pPr>
    </w:p>
    <w:p w14:paraId="184BF2C4" w14:textId="1B666755" w:rsidR="00BA063B" w:rsidRPr="00947214" w:rsidRDefault="00BA063B" w:rsidP="00BA063B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sz w:val="24"/>
          <w:lang w:val="fr-CA"/>
        </w:rPr>
      </w:pPr>
      <w:r w:rsidRPr="00947214">
        <w:rPr>
          <w:rFonts w:ascii="Calibri" w:hAnsi="Calibri"/>
          <w:b/>
          <w:sz w:val="24"/>
          <w:lang w:val="fr-CA"/>
        </w:rPr>
        <w:t xml:space="preserve">Nous vous remercions de votre collaboration et de votre contribution </w:t>
      </w:r>
      <w:r w:rsidR="00022B23">
        <w:rPr>
          <w:rFonts w:ascii="Calibri" w:hAnsi="Calibri"/>
          <w:b/>
          <w:sz w:val="24"/>
          <w:lang w:val="fr-CA"/>
        </w:rPr>
        <w:t>à la réussite</w:t>
      </w:r>
      <w:r w:rsidRPr="00947214">
        <w:rPr>
          <w:rFonts w:ascii="Calibri" w:hAnsi="Calibri"/>
          <w:b/>
          <w:sz w:val="24"/>
          <w:lang w:val="fr-CA"/>
        </w:rPr>
        <w:t xml:space="preserve"> de ce projet!</w:t>
      </w:r>
    </w:p>
    <w:p w14:paraId="34ACF82F" w14:textId="77777777" w:rsidR="00BA063B" w:rsidRPr="00947214" w:rsidRDefault="00BA063B" w:rsidP="00BA063B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lang w:val="fr-CA"/>
        </w:rPr>
      </w:pPr>
    </w:p>
    <w:p w14:paraId="6AB9F8A4" w14:textId="77777777" w:rsidR="00BA063B" w:rsidRPr="00947214" w:rsidRDefault="00BA063B" w:rsidP="00BA063B">
      <w:pPr>
        <w:rPr>
          <w:rFonts w:ascii="Calibri" w:hAnsi="Calibri"/>
          <w:color w:val="211D1E"/>
          <w:sz w:val="24"/>
          <w:lang w:val="fr-CA"/>
        </w:rPr>
      </w:pPr>
    </w:p>
    <w:p w14:paraId="7B84960C" w14:textId="77777777" w:rsidR="00BA063B" w:rsidRPr="00947214" w:rsidRDefault="00BA063B" w:rsidP="00BA063B">
      <w:pPr>
        <w:rPr>
          <w:rFonts w:ascii="Calibri" w:hAnsi="Calibri"/>
          <w:sz w:val="24"/>
          <w:lang w:val="fr-CA"/>
        </w:rPr>
      </w:pPr>
      <w:r w:rsidRPr="00947214">
        <w:rPr>
          <w:rFonts w:ascii="Calibri" w:hAnsi="Calibri"/>
          <w:sz w:val="24"/>
          <w:lang w:val="fr-CA"/>
        </w:rPr>
        <w:t>Veuillez agréer, Madame, Monsieur, l’expression de nos sentiments les meilleurs.</w:t>
      </w:r>
    </w:p>
    <w:p w14:paraId="287D4ED6" w14:textId="77777777" w:rsidR="00BA063B" w:rsidRPr="00947214" w:rsidRDefault="00BA063B" w:rsidP="00BA063B">
      <w:pPr>
        <w:rPr>
          <w:rFonts w:ascii="Calibri" w:hAnsi="Calibri"/>
          <w:color w:val="211D1E"/>
          <w:sz w:val="24"/>
          <w:lang w:val="fr-CA"/>
        </w:rPr>
      </w:pPr>
    </w:p>
    <w:p w14:paraId="6A46209C" w14:textId="77777777" w:rsidR="00BA063B" w:rsidRPr="00947214" w:rsidRDefault="00BA063B" w:rsidP="00BA063B">
      <w:pPr>
        <w:rPr>
          <w:rFonts w:ascii="Calibri" w:hAnsi="Calibri"/>
          <w:color w:val="211D1E"/>
          <w:sz w:val="24"/>
          <w:lang w:val="fr-CA"/>
        </w:rPr>
      </w:pPr>
    </w:p>
    <w:p w14:paraId="1F5DFBB5" w14:textId="77777777" w:rsidR="00BA063B" w:rsidRPr="00BA063B" w:rsidRDefault="00BA063B" w:rsidP="00BA063B">
      <w:pPr>
        <w:rPr>
          <w:rFonts w:ascii="Calibri" w:hAnsi="Calibri" w:cs="Minion Pro"/>
          <w:color w:val="211D1E"/>
          <w:sz w:val="24"/>
          <w:szCs w:val="24"/>
          <w:lang w:val="fr-CA"/>
        </w:rPr>
      </w:pPr>
    </w:p>
    <w:p w14:paraId="2B6E124B" w14:textId="31DC7713" w:rsidR="00BA063B" w:rsidRPr="00BA063B" w:rsidRDefault="00BA063B" w:rsidP="00BA063B">
      <w:pPr>
        <w:rPr>
          <w:rFonts w:ascii="Calibri" w:hAnsi="Calibri"/>
          <w:i/>
          <w:sz w:val="24"/>
          <w:szCs w:val="24"/>
        </w:rPr>
      </w:pPr>
      <w:proofErr w:type="spellStart"/>
      <w:proofErr w:type="gramStart"/>
      <w:r w:rsidRPr="00947214">
        <w:rPr>
          <w:rFonts w:ascii="Calibri" w:hAnsi="Calibri"/>
          <w:color w:val="211D1E"/>
          <w:sz w:val="24"/>
        </w:rPr>
        <w:t>p.j.</w:t>
      </w:r>
      <w:proofErr w:type="spellEnd"/>
      <w:r w:rsidR="00022B23">
        <w:rPr>
          <w:rFonts w:ascii="Calibri" w:hAnsi="Calibri"/>
          <w:color w:val="211D1E"/>
          <w:sz w:val="24"/>
        </w:rPr>
        <w:t xml:space="preserve"> :</w:t>
      </w:r>
      <w:proofErr w:type="gramEnd"/>
      <w:r w:rsidR="00022B23">
        <w:rPr>
          <w:rFonts w:ascii="Calibri" w:hAnsi="Calibri"/>
          <w:color w:val="211D1E"/>
          <w:sz w:val="24"/>
        </w:rPr>
        <w:t xml:space="preserve"> </w:t>
      </w:r>
      <w:r w:rsidRPr="00947214">
        <w:rPr>
          <w:rFonts w:ascii="Calibri" w:hAnsi="Calibri"/>
          <w:color w:val="211D1E"/>
          <w:sz w:val="24"/>
        </w:rPr>
        <w:t>Brochure</w:t>
      </w:r>
    </w:p>
    <w:p w14:paraId="38C0A1FC" w14:textId="77777777" w:rsidR="00BA063B" w:rsidRPr="00BA063B" w:rsidRDefault="00BA063B" w:rsidP="00BA063B"/>
    <w:p w14:paraId="0A27A2C2" w14:textId="77777777" w:rsidR="004644C7" w:rsidRPr="00747CA4" w:rsidRDefault="004644C7" w:rsidP="00954E18">
      <w:pPr>
        <w:rPr>
          <w:rFonts w:asciiTheme="minorHAnsi" w:hAnsiTheme="minorHAnsi"/>
          <w:i/>
          <w:sz w:val="24"/>
          <w:szCs w:val="24"/>
        </w:rPr>
      </w:pPr>
    </w:p>
    <w:sectPr w:rsidR="004644C7" w:rsidRPr="00747CA4" w:rsidSect="00947214">
      <w:foot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4716" w14:textId="77777777" w:rsidR="00E4169B" w:rsidRDefault="00E4169B">
      <w:r>
        <w:separator/>
      </w:r>
    </w:p>
  </w:endnote>
  <w:endnote w:type="continuationSeparator" w:id="0">
    <w:p w14:paraId="0502E9E5" w14:textId="77777777" w:rsidR="00E4169B" w:rsidRDefault="00E4169B">
      <w:r>
        <w:continuationSeparator/>
      </w:r>
    </w:p>
  </w:endnote>
  <w:endnote w:type="continuationNotice" w:id="1">
    <w:p w14:paraId="61CD7A8B" w14:textId="77777777" w:rsidR="00E4169B" w:rsidRDefault="00E41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69DB" w14:textId="7551D9CF" w:rsidR="004A4462" w:rsidRPr="00947214" w:rsidRDefault="000F0B44" w:rsidP="00947214">
    <w:pPr>
      <w:pStyle w:val="Footer"/>
      <w:jc w:val="right"/>
    </w:pPr>
    <w:r>
      <w:rPr>
        <w:rFonts w:asciiTheme="minorHAnsi" w:hAnsiTheme="minorHAnsi" w:cs="Arial"/>
        <w:i/>
        <w:sz w:val="24"/>
        <w:szCs w:val="24"/>
      </w:rPr>
      <w:t>English version on the reverse side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CAD2" w14:textId="77777777" w:rsidR="00E4169B" w:rsidRDefault="00E4169B">
      <w:r>
        <w:separator/>
      </w:r>
    </w:p>
  </w:footnote>
  <w:footnote w:type="continuationSeparator" w:id="0">
    <w:p w14:paraId="48D89EEC" w14:textId="77777777" w:rsidR="00E4169B" w:rsidRDefault="00E4169B">
      <w:r>
        <w:continuationSeparator/>
      </w:r>
    </w:p>
  </w:footnote>
  <w:footnote w:type="continuationNotice" w:id="1">
    <w:p w14:paraId="2568381E" w14:textId="77777777" w:rsidR="00E4169B" w:rsidRDefault="00E416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6" w15:restartNumberingAfterBreak="0">
    <w:nsid w:val="2C9914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2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14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0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1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2" w15:restartNumberingAfterBreak="0">
    <w:nsid w:val="7C0A5E1B"/>
    <w:multiLevelType w:val="singleLevel"/>
    <w:tmpl w:val="ABD24898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23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 w16cid:durableId="1968512368">
    <w:abstractNumId w:val="0"/>
  </w:num>
  <w:num w:numId="2" w16cid:durableId="1174685332">
    <w:abstractNumId w:val="1"/>
  </w:num>
  <w:num w:numId="3" w16cid:durableId="1671368783">
    <w:abstractNumId w:val="17"/>
  </w:num>
  <w:num w:numId="4" w16cid:durableId="1673141008">
    <w:abstractNumId w:val="3"/>
  </w:num>
  <w:num w:numId="5" w16cid:durableId="722557061">
    <w:abstractNumId w:val="15"/>
  </w:num>
  <w:num w:numId="6" w16cid:durableId="1707829441">
    <w:abstractNumId w:val="16"/>
  </w:num>
  <w:num w:numId="7" w16cid:durableId="611129726">
    <w:abstractNumId w:val="8"/>
  </w:num>
  <w:num w:numId="8" w16cid:durableId="270087404">
    <w:abstractNumId w:val="23"/>
  </w:num>
  <w:num w:numId="9" w16cid:durableId="700781890">
    <w:abstractNumId w:val="11"/>
  </w:num>
  <w:num w:numId="10" w16cid:durableId="1845054394">
    <w:abstractNumId w:val="10"/>
  </w:num>
  <w:num w:numId="11" w16cid:durableId="1400716297">
    <w:abstractNumId w:val="13"/>
  </w:num>
  <w:num w:numId="12" w16cid:durableId="1729842237">
    <w:abstractNumId w:val="5"/>
  </w:num>
  <w:num w:numId="13" w16cid:durableId="1466849802">
    <w:abstractNumId w:val="20"/>
  </w:num>
  <w:num w:numId="14" w16cid:durableId="1624729173">
    <w:abstractNumId w:val="21"/>
  </w:num>
  <w:num w:numId="15" w16cid:durableId="126053248">
    <w:abstractNumId w:val="19"/>
  </w:num>
  <w:num w:numId="16" w16cid:durableId="736516355">
    <w:abstractNumId w:val="12"/>
  </w:num>
  <w:num w:numId="17" w16cid:durableId="1956718559">
    <w:abstractNumId w:val="14"/>
  </w:num>
  <w:num w:numId="18" w16cid:durableId="1109351241">
    <w:abstractNumId w:val="9"/>
  </w:num>
  <w:num w:numId="19" w16cid:durableId="587858376">
    <w:abstractNumId w:val="4"/>
  </w:num>
  <w:num w:numId="20" w16cid:durableId="1514296866">
    <w:abstractNumId w:val="18"/>
  </w:num>
  <w:num w:numId="21" w16cid:durableId="656418348">
    <w:abstractNumId w:val="7"/>
  </w:num>
  <w:num w:numId="22" w16cid:durableId="1087115108">
    <w:abstractNumId w:val="2"/>
  </w:num>
  <w:num w:numId="23" w16cid:durableId="1915313359">
    <w:abstractNumId w:val="22"/>
  </w:num>
  <w:num w:numId="24" w16cid:durableId="349142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D1"/>
    <w:rsid w:val="00005BF5"/>
    <w:rsid w:val="00007111"/>
    <w:rsid w:val="00017F5E"/>
    <w:rsid w:val="00022B23"/>
    <w:rsid w:val="000604A4"/>
    <w:rsid w:val="0007273F"/>
    <w:rsid w:val="000D6BC7"/>
    <w:rsid w:val="000E7214"/>
    <w:rsid w:val="000F0B44"/>
    <w:rsid w:val="001039F1"/>
    <w:rsid w:val="00106858"/>
    <w:rsid w:val="00146EFC"/>
    <w:rsid w:val="001471DA"/>
    <w:rsid w:val="00164520"/>
    <w:rsid w:val="001657D7"/>
    <w:rsid w:val="001712F0"/>
    <w:rsid w:val="001735EF"/>
    <w:rsid w:val="0018457E"/>
    <w:rsid w:val="001B7F71"/>
    <w:rsid w:val="001C2CE5"/>
    <w:rsid w:val="001C6DAD"/>
    <w:rsid w:val="001F3198"/>
    <w:rsid w:val="002134AD"/>
    <w:rsid w:val="00224BC1"/>
    <w:rsid w:val="00233CA7"/>
    <w:rsid w:val="00267413"/>
    <w:rsid w:val="002C605B"/>
    <w:rsid w:val="002D39D3"/>
    <w:rsid w:val="002D46DC"/>
    <w:rsid w:val="002D724D"/>
    <w:rsid w:val="002F2535"/>
    <w:rsid w:val="003075C7"/>
    <w:rsid w:val="003358E4"/>
    <w:rsid w:val="00343807"/>
    <w:rsid w:val="003563DA"/>
    <w:rsid w:val="003A0D5C"/>
    <w:rsid w:val="003A616C"/>
    <w:rsid w:val="003E0F4D"/>
    <w:rsid w:val="003F454C"/>
    <w:rsid w:val="004234C8"/>
    <w:rsid w:val="00431F1F"/>
    <w:rsid w:val="00441696"/>
    <w:rsid w:val="00442A81"/>
    <w:rsid w:val="00445389"/>
    <w:rsid w:val="004478D7"/>
    <w:rsid w:val="004644C7"/>
    <w:rsid w:val="004901E2"/>
    <w:rsid w:val="004A4462"/>
    <w:rsid w:val="004A4B79"/>
    <w:rsid w:val="004B3BE8"/>
    <w:rsid w:val="004C089E"/>
    <w:rsid w:val="004C4164"/>
    <w:rsid w:val="004E2E7E"/>
    <w:rsid w:val="004F05D1"/>
    <w:rsid w:val="00515AA7"/>
    <w:rsid w:val="00552F05"/>
    <w:rsid w:val="00576568"/>
    <w:rsid w:val="00593AD1"/>
    <w:rsid w:val="00594C63"/>
    <w:rsid w:val="005A613D"/>
    <w:rsid w:val="005C37D6"/>
    <w:rsid w:val="005C70B5"/>
    <w:rsid w:val="005D6D4B"/>
    <w:rsid w:val="005F504C"/>
    <w:rsid w:val="00641B37"/>
    <w:rsid w:val="0066093C"/>
    <w:rsid w:val="00665B01"/>
    <w:rsid w:val="00667B71"/>
    <w:rsid w:val="00670096"/>
    <w:rsid w:val="006726B2"/>
    <w:rsid w:val="0067550A"/>
    <w:rsid w:val="00691698"/>
    <w:rsid w:val="006A19D0"/>
    <w:rsid w:val="006E2AA4"/>
    <w:rsid w:val="006F7009"/>
    <w:rsid w:val="007139B2"/>
    <w:rsid w:val="00720750"/>
    <w:rsid w:val="00747AF1"/>
    <w:rsid w:val="00747CA4"/>
    <w:rsid w:val="0076082D"/>
    <w:rsid w:val="00765C31"/>
    <w:rsid w:val="0076753B"/>
    <w:rsid w:val="00777089"/>
    <w:rsid w:val="007D3147"/>
    <w:rsid w:val="007E40E7"/>
    <w:rsid w:val="007F525E"/>
    <w:rsid w:val="007F53DD"/>
    <w:rsid w:val="007F7BAD"/>
    <w:rsid w:val="008519CA"/>
    <w:rsid w:val="00854077"/>
    <w:rsid w:val="008834D1"/>
    <w:rsid w:val="008B0645"/>
    <w:rsid w:val="008D6F6A"/>
    <w:rsid w:val="008E6F04"/>
    <w:rsid w:val="008F2DCB"/>
    <w:rsid w:val="00904B3B"/>
    <w:rsid w:val="0090566D"/>
    <w:rsid w:val="00925F69"/>
    <w:rsid w:val="0093755C"/>
    <w:rsid w:val="00947214"/>
    <w:rsid w:val="00947844"/>
    <w:rsid w:val="00954E18"/>
    <w:rsid w:val="00960C90"/>
    <w:rsid w:val="0096439C"/>
    <w:rsid w:val="0099254A"/>
    <w:rsid w:val="00993315"/>
    <w:rsid w:val="009961A1"/>
    <w:rsid w:val="009A2A65"/>
    <w:rsid w:val="009B2A59"/>
    <w:rsid w:val="009B2C1C"/>
    <w:rsid w:val="009B5C1C"/>
    <w:rsid w:val="009C35A2"/>
    <w:rsid w:val="009C71D8"/>
    <w:rsid w:val="009D2D2D"/>
    <w:rsid w:val="009D769E"/>
    <w:rsid w:val="00A11159"/>
    <w:rsid w:val="00A12CF5"/>
    <w:rsid w:val="00A42912"/>
    <w:rsid w:val="00A556CF"/>
    <w:rsid w:val="00A641B7"/>
    <w:rsid w:val="00A92315"/>
    <w:rsid w:val="00AB6E39"/>
    <w:rsid w:val="00AF006D"/>
    <w:rsid w:val="00AF11AB"/>
    <w:rsid w:val="00B070F0"/>
    <w:rsid w:val="00B27DB7"/>
    <w:rsid w:val="00B443E1"/>
    <w:rsid w:val="00B63FEC"/>
    <w:rsid w:val="00B94E5A"/>
    <w:rsid w:val="00BA063B"/>
    <w:rsid w:val="00BA1957"/>
    <w:rsid w:val="00BC316C"/>
    <w:rsid w:val="00BD42B5"/>
    <w:rsid w:val="00BD7D03"/>
    <w:rsid w:val="00BE02E7"/>
    <w:rsid w:val="00C053D9"/>
    <w:rsid w:val="00C143B5"/>
    <w:rsid w:val="00C2188B"/>
    <w:rsid w:val="00C32EDD"/>
    <w:rsid w:val="00C35198"/>
    <w:rsid w:val="00C5571C"/>
    <w:rsid w:val="00C571B7"/>
    <w:rsid w:val="00C84E66"/>
    <w:rsid w:val="00CA031D"/>
    <w:rsid w:val="00CC3AEB"/>
    <w:rsid w:val="00CE5ABB"/>
    <w:rsid w:val="00D1444C"/>
    <w:rsid w:val="00D233AA"/>
    <w:rsid w:val="00D23804"/>
    <w:rsid w:val="00D37DCA"/>
    <w:rsid w:val="00D650CF"/>
    <w:rsid w:val="00DE5452"/>
    <w:rsid w:val="00DE63F7"/>
    <w:rsid w:val="00E0285A"/>
    <w:rsid w:val="00E0349D"/>
    <w:rsid w:val="00E03E1F"/>
    <w:rsid w:val="00E15C64"/>
    <w:rsid w:val="00E25D34"/>
    <w:rsid w:val="00E310F5"/>
    <w:rsid w:val="00E35447"/>
    <w:rsid w:val="00E4169B"/>
    <w:rsid w:val="00E475DD"/>
    <w:rsid w:val="00E53407"/>
    <w:rsid w:val="00E62ED7"/>
    <w:rsid w:val="00E77687"/>
    <w:rsid w:val="00EC02EB"/>
    <w:rsid w:val="00EC71DC"/>
    <w:rsid w:val="00EF2F87"/>
    <w:rsid w:val="00F16BFB"/>
    <w:rsid w:val="00F26592"/>
    <w:rsid w:val="00F315C1"/>
    <w:rsid w:val="00F33558"/>
    <w:rsid w:val="00F41B5D"/>
    <w:rsid w:val="00F65C9C"/>
    <w:rsid w:val="00F87C77"/>
    <w:rsid w:val="00F94603"/>
    <w:rsid w:val="00F94D0B"/>
    <w:rsid w:val="00FB5A87"/>
    <w:rsid w:val="00FD3CB7"/>
    <w:rsid w:val="00FD45D8"/>
    <w:rsid w:val="00FE25C7"/>
    <w:rsid w:val="0C4CA7BB"/>
    <w:rsid w:val="3411A73A"/>
    <w:rsid w:val="6950C297"/>
    <w:rsid w:val="7F29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06837"/>
  <w15:docId w15:val="{CD3E3654-1E36-4E20-8B58-BF0A5F6D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5D1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F006D"/>
    <w:pPr>
      <w:keepNext/>
      <w:outlineLvl w:val="0"/>
    </w:pPr>
    <w:rPr>
      <w:i/>
      <w:u w:val="single"/>
    </w:rPr>
  </w:style>
  <w:style w:type="paragraph" w:styleId="Heading2">
    <w:name w:val="heading 2"/>
    <w:basedOn w:val="Normal"/>
    <w:next w:val="Normal"/>
    <w:qFormat/>
    <w:rsid w:val="00AF006D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006D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AF006D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AF006D"/>
    <w:pPr>
      <w:keepNext/>
      <w:tabs>
        <w:tab w:val="left" w:pos="90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F05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4F05D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rsid w:val="00AF006D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rsid w:val="00AF006D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AF006D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rsid w:val="00AF006D"/>
    <w:pPr>
      <w:pBdr>
        <w:left w:val="single" w:sz="18" w:space="1" w:color="auto"/>
      </w:pBdr>
    </w:pPr>
  </w:style>
  <w:style w:type="character" w:styleId="Hyperlink">
    <w:name w:val="Hyperlink"/>
    <w:rsid w:val="00AF006D"/>
    <w:rPr>
      <w:color w:val="0000FF"/>
      <w:u w:val="single"/>
    </w:rPr>
  </w:style>
  <w:style w:type="paragraph" w:styleId="BodyText">
    <w:name w:val="Body Text"/>
    <w:basedOn w:val="Normal"/>
    <w:rsid w:val="00AF006D"/>
    <w:rPr>
      <w:rFonts w:ascii="Verdana" w:hAnsi="Verdana"/>
      <w:sz w:val="24"/>
    </w:rPr>
  </w:style>
  <w:style w:type="paragraph" w:styleId="BodyText2">
    <w:name w:val="Body Text 2"/>
    <w:basedOn w:val="Normal"/>
    <w:rsid w:val="00AF006D"/>
    <w:rPr>
      <w:rFonts w:ascii="Verdana" w:hAnsi="Verdana"/>
      <w:sz w:val="22"/>
    </w:rPr>
  </w:style>
  <w:style w:type="paragraph" w:styleId="BodyText3">
    <w:name w:val="Body Text 3"/>
    <w:basedOn w:val="Normal"/>
    <w:rsid w:val="00AF006D"/>
    <w:rPr>
      <w:rFonts w:ascii="Verdana" w:hAnsi="Verdana"/>
      <w:color w:val="000080"/>
      <w:sz w:val="22"/>
    </w:rPr>
  </w:style>
  <w:style w:type="paragraph" w:styleId="DocumentMap">
    <w:name w:val="Document Map"/>
    <w:basedOn w:val="Normal"/>
    <w:semiHidden/>
    <w:rsid w:val="00AF006D"/>
    <w:pPr>
      <w:shd w:val="clear" w:color="auto" w:fill="000080"/>
    </w:pPr>
    <w:rPr>
      <w:rFonts w:ascii="Tahoma" w:hAnsi="Tahoma"/>
    </w:rPr>
  </w:style>
  <w:style w:type="paragraph" w:styleId="FootnoteText">
    <w:name w:val="footnote text"/>
    <w:aliases w:val="F1"/>
    <w:basedOn w:val="Normal"/>
    <w:semiHidden/>
    <w:rsid w:val="00AF006D"/>
    <w:pPr>
      <w:jc w:val="both"/>
    </w:pPr>
    <w:rPr>
      <w:rFonts w:ascii="Palatino" w:hAnsi="Palatino"/>
      <w:lang w:val="en-AU"/>
    </w:rPr>
  </w:style>
  <w:style w:type="paragraph" w:styleId="BodyTextIndent">
    <w:name w:val="Body Text Indent"/>
    <w:basedOn w:val="Normal"/>
    <w:rsid w:val="00AF006D"/>
    <w:pPr>
      <w:tabs>
        <w:tab w:val="left" w:pos="90"/>
      </w:tabs>
      <w:ind w:left="-720"/>
    </w:pPr>
    <w:rPr>
      <w:rFonts w:ascii="Times New Roman" w:hAnsi="Times New Roman"/>
      <w:sz w:val="22"/>
    </w:rPr>
  </w:style>
  <w:style w:type="paragraph" w:customStyle="1" w:styleId="BodyTextIn">
    <w:name w:val="Body Text In"/>
    <w:basedOn w:val="Normal"/>
    <w:rsid w:val="004F05D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-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4416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5C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5C9C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76753B"/>
    <w:rPr>
      <w:rFonts w:ascii="Arial" w:hAnsi="Arial"/>
      <w:lang w:val="en-US" w:eastAsia="en-US"/>
    </w:rPr>
  </w:style>
  <w:style w:type="paragraph" w:customStyle="1" w:styleId="Default">
    <w:name w:val="Default"/>
    <w:rsid w:val="007D3147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  <w:lang w:val="en-US"/>
    </w:rPr>
  </w:style>
  <w:style w:type="character" w:customStyle="1" w:styleId="A2">
    <w:name w:val="A2"/>
    <w:uiPriority w:val="99"/>
    <w:rsid w:val="007D3147"/>
    <w:rPr>
      <w:rFonts w:cs="Adobe Garamond Pro"/>
      <w:color w:val="000000"/>
      <w:sz w:val="22"/>
      <w:szCs w:val="22"/>
      <w:u w:val="single"/>
    </w:rPr>
  </w:style>
  <w:style w:type="character" w:customStyle="1" w:styleId="A21">
    <w:name w:val="A2+1"/>
    <w:uiPriority w:val="99"/>
    <w:rsid w:val="004B3BE8"/>
    <w:rPr>
      <w:rFonts w:cs="Adobe Garamond Pro"/>
      <w:color w:val="000000"/>
      <w:sz w:val="22"/>
      <w:szCs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5A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0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F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F4D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F4D"/>
    <w:rPr>
      <w:rFonts w:ascii="Arial" w:hAnsi="Arial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4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ecd.org/pisa-fr/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cmec.ca/766/PISA_2025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47a9a-d142-4f7c-b119-175a674858cd">
      <Terms xmlns="http://schemas.microsoft.com/office/infopath/2007/PartnerControls"/>
    </lcf76f155ced4ddcb4097134ff3c332f>
    <Marjorie xmlns="1e647a9a-d142-4f7c-b119-175a674858cd">
      <UserInfo>
        <DisplayName/>
        <AccountId xsi:nil="true"/>
        <AccountType/>
      </UserInfo>
    </Marjorie>
    <_Flow_SignoffStatus xmlns="1e647a9a-d142-4f7c-b119-175a674858cd" xsi:nil="true"/>
    <Laure xmlns="1e647a9a-d142-4f7c-b119-175a674858cd">true</Laure>
    <TaxCatchAll xmlns="65e30544-de00-4411-afca-c0afa3c63bc6" xsi:nil="true"/>
    <Asia xmlns="1e647a9a-d142-4f7c-b119-175a674858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388C93313494AAEC479FDC54AB32A" ma:contentTypeVersion="21" ma:contentTypeDescription="Create a new document." ma:contentTypeScope="" ma:versionID="b3479db07bd08ecc68131dc3e0bad8b1">
  <xsd:schema xmlns:xsd="http://www.w3.org/2001/XMLSchema" xmlns:xs="http://www.w3.org/2001/XMLSchema" xmlns:p="http://schemas.microsoft.com/office/2006/metadata/properties" xmlns:ns2="1e647a9a-d142-4f7c-b119-175a674858cd" xmlns:ns3="65e30544-de00-4411-afca-c0afa3c63bc6" targetNamespace="http://schemas.microsoft.com/office/2006/metadata/properties" ma:root="true" ma:fieldsID="95d138922a1ee6399325f359edf36f7d" ns2:_="" ns3:_="">
    <xsd:import namespace="1e647a9a-d142-4f7c-b119-175a674858cd"/>
    <xsd:import namespace="65e30544-de00-4411-afca-c0afa3c63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Laure" minOccurs="0"/>
                <xsd:element ref="ns2:Asia" minOccurs="0"/>
                <xsd:element ref="ns2:Marjori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47a9a-d142-4f7c-b119-175a67485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c18761-45a1-4790-9541-6d101b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aure" ma:index="25" nillable="true" ma:displayName="Laure " ma:default="1" ma:description="test" ma:format="Dropdown" ma:internalName="Laure">
      <xsd:simpleType>
        <xsd:restriction base="dms:Boolean"/>
      </xsd:simpleType>
    </xsd:element>
    <xsd:element name="Asia" ma:index="26" nillable="true" ma:displayName="Asia" ma:description="testing" ma:format="DateTime" ma:internalName="Asia">
      <xsd:simpleType>
        <xsd:restriction base="dms:DateTime"/>
      </xsd:simpleType>
    </xsd:element>
    <xsd:element name="Marjorie" ma:index="27" nillable="true" ma:displayName="Marjorie" ma:format="Dropdown" ma:list="UserInfo" ma:SharePointGroup="0" ma:internalName="Marjori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30544-de00-4411-afca-c0afa3c63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76d936-017c-430d-8271-9b18e3db9741}" ma:internalName="TaxCatchAll" ma:showField="CatchAllData" ma:web="65e30544-de00-4411-afca-c0afa3c63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47a9a-d142-4f7c-b119-175a674858cd">
      <Terms xmlns="http://schemas.microsoft.com/office/infopath/2007/PartnerControls"/>
    </lcf76f155ced4ddcb4097134ff3c332f>
    <Marjorie xmlns="1e647a9a-d142-4f7c-b119-175a674858cd">
      <UserInfo>
        <DisplayName/>
        <AccountId xsi:nil="true"/>
        <AccountType/>
      </UserInfo>
    </Marjorie>
    <_Flow_SignoffStatus xmlns="1e647a9a-d142-4f7c-b119-175a674858cd" xsi:nil="true"/>
    <Laure xmlns="1e647a9a-d142-4f7c-b119-175a674858cd">true</Laure>
    <TaxCatchAll xmlns="65e30544-de00-4411-afca-c0afa3c63bc6" xsi:nil="true"/>
    <Asia xmlns="1e647a9a-d142-4f7c-b119-175a674858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388C93313494AAEC479FDC54AB32A" ma:contentTypeVersion="21" ma:contentTypeDescription="Create a new document." ma:contentTypeScope="" ma:versionID="b3479db07bd08ecc68131dc3e0bad8b1">
  <xsd:schema xmlns:xsd="http://www.w3.org/2001/XMLSchema" xmlns:xs="http://www.w3.org/2001/XMLSchema" xmlns:p="http://schemas.microsoft.com/office/2006/metadata/properties" xmlns:ns2="1e647a9a-d142-4f7c-b119-175a674858cd" xmlns:ns3="65e30544-de00-4411-afca-c0afa3c63bc6" targetNamespace="http://schemas.microsoft.com/office/2006/metadata/properties" ma:root="true" ma:fieldsID="95d138922a1ee6399325f359edf36f7d" ns2:_="" ns3:_="">
    <xsd:import namespace="1e647a9a-d142-4f7c-b119-175a674858cd"/>
    <xsd:import namespace="65e30544-de00-4411-afca-c0afa3c63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Laure" minOccurs="0"/>
                <xsd:element ref="ns2:Asia" minOccurs="0"/>
                <xsd:element ref="ns2:Marjori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47a9a-d142-4f7c-b119-175a67485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c18761-45a1-4790-9541-6d101b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aure" ma:index="25" nillable="true" ma:displayName="Laure " ma:default="1" ma:description="test" ma:format="Dropdown" ma:internalName="Laure">
      <xsd:simpleType>
        <xsd:restriction base="dms:Boolean"/>
      </xsd:simpleType>
    </xsd:element>
    <xsd:element name="Asia" ma:index="26" nillable="true" ma:displayName="Asia" ma:description="testing" ma:format="DateTime" ma:internalName="Asia">
      <xsd:simpleType>
        <xsd:restriction base="dms:DateTime"/>
      </xsd:simpleType>
    </xsd:element>
    <xsd:element name="Marjorie" ma:index="27" nillable="true" ma:displayName="Marjorie" ma:format="Dropdown" ma:list="UserInfo" ma:SharePointGroup="0" ma:internalName="Marjori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30544-de00-4411-afca-c0afa3c63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76d936-017c-430d-8271-9b18e3db9741}" ma:internalName="TaxCatchAll" ma:showField="CatchAllData" ma:web="65e30544-de00-4411-afca-c0afa3c63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5D2CF3-B52E-4B0D-9ADD-838E4F5A0810}">
  <ds:schemaRefs>
    <ds:schemaRef ds:uri="http://schemas.microsoft.com/office/2006/metadata/properties"/>
    <ds:schemaRef ds:uri="http://schemas.microsoft.com/office/infopath/2007/PartnerControls"/>
    <ds:schemaRef ds:uri="1e647a9a-d142-4f7c-b119-175a674858cd"/>
    <ds:schemaRef ds:uri="65e30544-de00-4411-afca-c0afa3c63bc6"/>
  </ds:schemaRefs>
</ds:datastoreItem>
</file>

<file path=customXml/itemProps2.xml><?xml version="1.0" encoding="utf-8"?>
<ds:datastoreItem xmlns:ds="http://schemas.openxmlformats.org/officeDocument/2006/customXml" ds:itemID="{5EDB9B92-085E-4143-BC94-BD8D73CCE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47a9a-d142-4f7c-b119-175a674858cd"/>
    <ds:schemaRef ds:uri="65e30544-de00-4411-afca-c0afa3c63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C30D6-C13B-43FE-B210-B4B4305FA27B}">
  <ds:schemaRefs>
    <ds:schemaRef ds:uri="http://schemas.microsoft.com/office/2006/metadata/properties"/>
    <ds:schemaRef ds:uri="http://schemas.microsoft.com/office/infopath/2007/PartnerControls"/>
    <ds:schemaRef ds:uri="1e647a9a-d142-4f7c-b119-175a674858cd"/>
    <ds:schemaRef ds:uri="65e30544-de00-4411-afca-c0afa3c63bc6"/>
  </ds:schemaRefs>
</ds:datastoreItem>
</file>

<file path=customXml/itemProps4.xml><?xml version="1.0" encoding="utf-8"?>
<ds:datastoreItem xmlns:ds="http://schemas.openxmlformats.org/officeDocument/2006/customXml" ds:itemID="{F8615012-0044-4AFA-8691-F08B9163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47a9a-d142-4f7c-b119-175a674858cd"/>
    <ds:schemaRef ds:uri="65e30544-de00-4411-afca-c0afa3c63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853293-AA1C-406A-913C-3AD09A226F1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F5FF9A6-357A-4FE7-91FC-F41E9A826E2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E95FAC5-4804-4D52-A9E8-4094668AB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30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creator>CMEC</dc:creator>
  <cp:lastModifiedBy>Danielle Eagleson</cp:lastModifiedBy>
  <cp:revision>12</cp:revision>
  <cp:lastPrinted>2017-03-16T16:47:00Z</cp:lastPrinted>
  <dcterms:created xsi:type="dcterms:W3CDTF">2023-11-22T19:47:00Z</dcterms:created>
  <dcterms:modified xsi:type="dcterms:W3CDTF">2023-12-06T21:44:00Z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0x010100DD9388C93313494AAEC479FDC54AB32A</vt:lpwstr>
  </property>
  <property fmtid="{D5CDD505-2E9C-101B-9397-08002B2CF9AE}" pid="4" name="Order">
    <vt:r8>65616000</vt:r8>
  </property>
  <property fmtid="{D5CDD505-2E9C-101B-9397-08002B2CF9AE}" pid="5" name="MediaServiceImageTags">
    <vt:lpwstr/>
  </property>
</Properties>
</file>